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ECE4D" w14:textId="13328AB5" w:rsidR="00675F6A" w:rsidRPr="00062158" w:rsidRDefault="00675F6A" w:rsidP="003C001C">
      <w:pPr>
        <w:pStyle w:val="NoSpacing"/>
        <w:jc w:val="center"/>
        <w:rPr>
          <w:rFonts w:ascii="Times New Roman" w:hAnsi="Times New Roman" w:cs="Times New Roman"/>
          <w:b/>
          <w:bCs/>
          <w:sz w:val="24"/>
          <w:szCs w:val="24"/>
          <w:u w:val="single"/>
        </w:rPr>
      </w:pPr>
      <w:r w:rsidRPr="00062158">
        <w:rPr>
          <w:rFonts w:ascii="Times New Roman" w:hAnsi="Times New Roman" w:cs="Times New Roman"/>
          <w:b/>
          <w:bCs/>
          <w:sz w:val="24"/>
          <w:szCs w:val="24"/>
          <w:u w:val="single"/>
        </w:rPr>
        <w:t>SPECIFIC COMMITTEE GUIDELINES (SCG)</w:t>
      </w:r>
    </w:p>
    <w:p w14:paraId="74932DAC" w14:textId="75C08956" w:rsidR="000260E4" w:rsidRPr="00062158" w:rsidRDefault="00156138" w:rsidP="000260E4">
      <w:pPr>
        <w:pStyle w:val="NoSpacing"/>
        <w:jc w:val="center"/>
        <w:rPr>
          <w:rFonts w:ascii="Times New Roman" w:hAnsi="Times New Roman" w:cs="Times New Roman"/>
          <w:b/>
          <w:bCs/>
          <w:sz w:val="24"/>
          <w:szCs w:val="24"/>
          <w:u w:val="single"/>
        </w:rPr>
      </w:pPr>
      <w:r w:rsidRPr="00062158">
        <w:rPr>
          <w:rFonts w:ascii="Times New Roman" w:hAnsi="Times New Roman" w:cs="Times New Roman"/>
          <w:b/>
          <w:bCs/>
          <w:sz w:val="24"/>
          <w:szCs w:val="24"/>
          <w:u w:val="single"/>
        </w:rPr>
        <w:t>PUBLIC RELATIONS</w:t>
      </w:r>
      <w:r w:rsidR="000260E4" w:rsidRPr="00062158">
        <w:rPr>
          <w:rFonts w:ascii="Times New Roman" w:hAnsi="Times New Roman" w:cs="Times New Roman"/>
          <w:b/>
          <w:bCs/>
          <w:sz w:val="24"/>
          <w:szCs w:val="24"/>
          <w:u w:val="single"/>
        </w:rPr>
        <w:t>, SOCIAL MEDIA</w:t>
      </w:r>
      <w:r w:rsidR="00062158">
        <w:rPr>
          <w:rFonts w:ascii="Times New Roman" w:hAnsi="Times New Roman" w:cs="Times New Roman"/>
          <w:b/>
          <w:bCs/>
          <w:sz w:val="24"/>
          <w:szCs w:val="24"/>
          <w:u w:val="single"/>
        </w:rPr>
        <w:t xml:space="preserve"> (</w:t>
      </w:r>
      <w:r w:rsidR="005D0C7A">
        <w:rPr>
          <w:rFonts w:ascii="Times New Roman" w:hAnsi="Times New Roman" w:cs="Times New Roman"/>
          <w:b/>
          <w:bCs/>
          <w:sz w:val="24"/>
          <w:szCs w:val="24"/>
          <w:u w:val="single"/>
        </w:rPr>
        <w:t>PRSM) COMMITTEE</w:t>
      </w:r>
      <w:r w:rsidRPr="00062158">
        <w:rPr>
          <w:rFonts w:ascii="Times New Roman" w:hAnsi="Times New Roman" w:cs="Times New Roman"/>
          <w:b/>
          <w:bCs/>
          <w:sz w:val="24"/>
          <w:szCs w:val="24"/>
          <w:u w:val="single"/>
        </w:rPr>
        <w:t xml:space="preserve"> </w:t>
      </w:r>
    </w:p>
    <w:p w14:paraId="127C75E0" w14:textId="48366400" w:rsidR="008E3ECD" w:rsidRPr="00062158" w:rsidRDefault="008E3ECD" w:rsidP="000260E4">
      <w:pPr>
        <w:pStyle w:val="NoSpacing"/>
        <w:jc w:val="center"/>
        <w:rPr>
          <w:rFonts w:ascii="Times New Roman" w:hAnsi="Times New Roman" w:cs="Times New Roman"/>
          <w:b/>
          <w:bCs/>
          <w:sz w:val="24"/>
          <w:szCs w:val="24"/>
          <w:u w:val="single"/>
        </w:rPr>
      </w:pPr>
      <w:r w:rsidRPr="00062158">
        <w:rPr>
          <w:rFonts w:ascii="Times New Roman" w:hAnsi="Times New Roman" w:cs="Times New Roman"/>
          <w:b/>
          <w:bCs/>
          <w:sz w:val="24"/>
          <w:szCs w:val="24"/>
          <w:u w:val="single"/>
        </w:rPr>
        <w:t>CHAIR, CINDY MELLOW</w:t>
      </w:r>
    </w:p>
    <w:p w14:paraId="1B4FB326" w14:textId="77777777" w:rsidR="003C001C" w:rsidRPr="00062158" w:rsidRDefault="003C001C" w:rsidP="003C001C">
      <w:pPr>
        <w:pStyle w:val="NoSpacing"/>
        <w:jc w:val="center"/>
        <w:rPr>
          <w:rFonts w:ascii="Times New Roman" w:hAnsi="Times New Roman" w:cs="Times New Roman"/>
          <w:b/>
          <w:bCs/>
          <w:sz w:val="24"/>
          <w:szCs w:val="24"/>
        </w:rPr>
      </w:pPr>
    </w:p>
    <w:p w14:paraId="4892AC4E" w14:textId="0DACF7A8" w:rsidR="003C001C" w:rsidRPr="00062158" w:rsidRDefault="003C001C" w:rsidP="003C001C">
      <w:pPr>
        <w:pStyle w:val="NoSpacing"/>
        <w:rPr>
          <w:rFonts w:ascii="Times New Roman" w:hAnsi="Times New Roman" w:cs="Times New Roman"/>
          <w:b/>
          <w:bCs/>
          <w:sz w:val="24"/>
          <w:szCs w:val="24"/>
          <w:u w:val="single"/>
        </w:rPr>
      </w:pPr>
      <w:r w:rsidRPr="00062158">
        <w:rPr>
          <w:rFonts w:ascii="Times New Roman" w:hAnsi="Times New Roman" w:cs="Times New Roman"/>
          <w:b/>
          <w:bCs/>
          <w:sz w:val="24"/>
          <w:szCs w:val="24"/>
          <w:u w:val="single"/>
        </w:rPr>
        <w:t>P</w:t>
      </w:r>
      <w:r w:rsidR="00F413F9" w:rsidRPr="00062158">
        <w:rPr>
          <w:rFonts w:ascii="Times New Roman" w:hAnsi="Times New Roman" w:cs="Times New Roman"/>
          <w:b/>
          <w:bCs/>
          <w:sz w:val="24"/>
          <w:szCs w:val="24"/>
          <w:u w:val="single"/>
        </w:rPr>
        <w:t>urpose</w:t>
      </w:r>
      <w:r w:rsidRPr="00062158">
        <w:rPr>
          <w:rFonts w:ascii="Times New Roman" w:hAnsi="Times New Roman" w:cs="Times New Roman"/>
          <w:b/>
          <w:bCs/>
          <w:sz w:val="24"/>
          <w:szCs w:val="24"/>
          <w:u w:val="single"/>
        </w:rPr>
        <w:t>:</w:t>
      </w:r>
    </w:p>
    <w:p w14:paraId="25A2B6B9" w14:textId="77777777" w:rsidR="005D0C7A" w:rsidRDefault="008E3ECD" w:rsidP="005D0C7A">
      <w:pPr>
        <w:pStyle w:val="NoSpacing"/>
        <w:rPr>
          <w:rFonts w:ascii="Times New Roman" w:hAnsi="Times New Roman" w:cs="Times New Roman"/>
          <w:sz w:val="24"/>
          <w:szCs w:val="24"/>
        </w:rPr>
      </w:pPr>
      <w:r w:rsidRPr="00062158">
        <w:rPr>
          <w:rFonts w:ascii="Times New Roman" w:hAnsi="Times New Roman" w:cs="Times New Roman"/>
          <w:sz w:val="24"/>
          <w:szCs w:val="24"/>
        </w:rPr>
        <w:t xml:space="preserve">In addition to the </w:t>
      </w:r>
      <w:r w:rsidR="00062158">
        <w:rPr>
          <w:rFonts w:ascii="Times New Roman" w:hAnsi="Times New Roman" w:cs="Times New Roman"/>
          <w:sz w:val="24"/>
          <w:szCs w:val="24"/>
        </w:rPr>
        <w:t>G</w:t>
      </w:r>
      <w:r w:rsidR="00062158" w:rsidRPr="00062158">
        <w:rPr>
          <w:rFonts w:ascii="Times New Roman" w:hAnsi="Times New Roman" w:cs="Times New Roman"/>
          <w:sz w:val="24"/>
          <w:szCs w:val="24"/>
        </w:rPr>
        <w:t xml:space="preserve">eneral </w:t>
      </w:r>
      <w:r w:rsidR="00062158">
        <w:rPr>
          <w:rFonts w:ascii="Times New Roman" w:hAnsi="Times New Roman" w:cs="Times New Roman"/>
          <w:sz w:val="24"/>
          <w:szCs w:val="24"/>
        </w:rPr>
        <w:t>G</w:t>
      </w:r>
      <w:r w:rsidR="00062158" w:rsidRPr="00062158">
        <w:rPr>
          <w:rFonts w:ascii="Times New Roman" w:hAnsi="Times New Roman" w:cs="Times New Roman"/>
          <w:sz w:val="24"/>
          <w:szCs w:val="24"/>
        </w:rPr>
        <w:t xml:space="preserve">uidelines for all committees as set forth in the Bylaws, </w:t>
      </w:r>
      <w:r w:rsidR="00062158">
        <w:rPr>
          <w:rFonts w:ascii="Times New Roman" w:hAnsi="Times New Roman" w:cs="Times New Roman"/>
          <w:sz w:val="24"/>
          <w:szCs w:val="24"/>
        </w:rPr>
        <w:t>the purpose of the</w:t>
      </w:r>
      <w:r w:rsidR="005D0C7A">
        <w:rPr>
          <w:rFonts w:ascii="Times New Roman" w:hAnsi="Times New Roman" w:cs="Times New Roman"/>
          <w:sz w:val="24"/>
          <w:szCs w:val="24"/>
        </w:rPr>
        <w:t xml:space="preserve"> PRSM Committee is to:</w:t>
      </w:r>
    </w:p>
    <w:p w14:paraId="0FA4E64D" w14:textId="025033B2" w:rsidR="00370673" w:rsidRPr="00062158" w:rsidRDefault="005D0C7A" w:rsidP="005D0C7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w:t>
      </w:r>
      <w:r w:rsidR="008E3ECD" w:rsidRPr="00062158">
        <w:rPr>
          <w:rFonts w:ascii="Times New Roman" w:hAnsi="Times New Roman" w:cs="Times New Roman"/>
          <w:sz w:val="24"/>
          <w:szCs w:val="24"/>
        </w:rPr>
        <w:t>romote the interest, purpose, and programs of the organization</w:t>
      </w:r>
    </w:p>
    <w:p w14:paraId="79442A94" w14:textId="6C7B264A" w:rsidR="0068343D" w:rsidRPr="00062158" w:rsidRDefault="005D0C7A" w:rsidP="0037067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E</w:t>
      </w:r>
      <w:r w:rsidR="008E3ECD" w:rsidRPr="00062158">
        <w:rPr>
          <w:rFonts w:ascii="Times New Roman" w:hAnsi="Times New Roman" w:cs="Times New Roman"/>
          <w:sz w:val="24"/>
          <w:szCs w:val="24"/>
        </w:rPr>
        <w:t>stablish a collaborative relationship with other like-minded organization</w:t>
      </w:r>
      <w:r>
        <w:rPr>
          <w:rFonts w:ascii="Times New Roman" w:hAnsi="Times New Roman" w:cs="Times New Roman"/>
          <w:sz w:val="24"/>
          <w:szCs w:val="24"/>
        </w:rPr>
        <w:t>s</w:t>
      </w:r>
    </w:p>
    <w:p w14:paraId="4F455A57" w14:textId="34529732" w:rsidR="002D1882" w:rsidRPr="00062158" w:rsidRDefault="002D1882" w:rsidP="002D188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Be the designated manager and contact for</w:t>
      </w:r>
      <w:r w:rsidRPr="00062158">
        <w:rPr>
          <w:rFonts w:ascii="Times New Roman" w:hAnsi="Times New Roman" w:cs="Times New Roman"/>
          <w:sz w:val="24"/>
          <w:szCs w:val="24"/>
        </w:rPr>
        <w:t xml:space="preserve"> </w:t>
      </w:r>
      <w:r>
        <w:rPr>
          <w:rFonts w:ascii="Times New Roman" w:hAnsi="Times New Roman" w:cs="Times New Roman"/>
          <w:sz w:val="24"/>
          <w:szCs w:val="24"/>
        </w:rPr>
        <w:t xml:space="preserve">DSOSN’s existing </w:t>
      </w:r>
      <w:r w:rsidRPr="00062158">
        <w:rPr>
          <w:rFonts w:ascii="Times New Roman" w:hAnsi="Times New Roman" w:cs="Times New Roman"/>
          <w:sz w:val="24"/>
          <w:szCs w:val="24"/>
        </w:rPr>
        <w:t>social media accounts (</w:t>
      </w:r>
      <w:r w:rsidRPr="00062158">
        <w:rPr>
          <w:rFonts w:ascii="Times New Roman" w:hAnsi="Times New Roman" w:cs="Times New Roman"/>
          <w:sz w:val="24"/>
          <w:szCs w:val="24"/>
        </w:rPr>
        <w:t>Facebook</w:t>
      </w:r>
      <w:r w:rsidRPr="00062158">
        <w:rPr>
          <w:rFonts w:ascii="Times New Roman" w:hAnsi="Times New Roman" w:cs="Times New Roman"/>
          <w:sz w:val="24"/>
          <w:szCs w:val="24"/>
        </w:rPr>
        <w:t xml:space="preserve">, </w:t>
      </w:r>
      <w:r w:rsidRPr="00062158">
        <w:rPr>
          <w:rFonts w:ascii="Times New Roman" w:hAnsi="Times New Roman" w:cs="Times New Roman"/>
          <w:sz w:val="24"/>
          <w:szCs w:val="24"/>
        </w:rPr>
        <w:t>Instagram</w:t>
      </w:r>
      <w:r w:rsidRPr="00062158">
        <w:rPr>
          <w:rFonts w:ascii="Times New Roman" w:hAnsi="Times New Roman" w:cs="Times New Roman"/>
          <w:sz w:val="24"/>
          <w:szCs w:val="24"/>
        </w:rPr>
        <w:t xml:space="preserve">, </w:t>
      </w:r>
      <w:r>
        <w:rPr>
          <w:rFonts w:ascii="Times New Roman" w:hAnsi="Times New Roman" w:cs="Times New Roman"/>
          <w:sz w:val="24"/>
          <w:szCs w:val="24"/>
        </w:rPr>
        <w:t>T</w:t>
      </w:r>
      <w:r w:rsidRPr="00062158">
        <w:rPr>
          <w:rFonts w:ascii="Times New Roman" w:hAnsi="Times New Roman" w:cs="Times New Roman"/>
          <w:sz w:val="24"/>
          <w:szCs w:val="24"/>
        </w:rPr>
        <w:t>witter, etc.)</w:t>
      </w:r>
    </w:p>
    <w:p w14:paraId="59802193" w14:textId="58187FC2" w:rsidR="00E640C2" w:rsidRPr="00062158" w:rsidRDefault="002D1882" w:rsidP="0037067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Where necessary, c</w:t>
      </w:r>
      <w:r w:rsidR="008E3ECD" w:rsidRPr="00062158">
        <w:rPr>
          <w:rFonts w:ascii="Times New Roman" w:hAnsi="Times New Roman" w:cs="Times New Roman"/>
          <w:sz w:val="24"/>
          <w:szCs w:val="24"/>
        </w:rPr>
        <w:t xml:space="preserve">reate and manage </w:t>
      </w:r>
      <w:r>
        <w:rPr>
          <w:rFonts w:ascii="Times New Roman" w:hAnsi="Times New Roman" w:cs="Times New Roman"/>
          <w:sz w:val="24"/>
          <w:szCs w:val="24"/>
        </w:rPr>
        <w:t xml:space="preserve">additional </w:t>
      </w:r>
      <w:r w:rsidR="005D0C7A">
        <w:rPr>
          <w:rFonts w:ascii="Times New Roman" w:hAnsi="Times New Roman" w:cs="Times New Roman"/>
          <w:sz w:val="24"/>
          <w:szCs w:val="24"/>
        </w:rPr>
        <w:t xml:space="preserve">DSOSN </w:t>
      </w:r>
      <w:r w:rsidR="008E3ECD" w:rsidRPr="00062158">
        <w:rPr>
          <w:rFonts w:ascii="Times New Roman" w:hAnsi="Times New Roman" w:cs="Times New Roman"/>
          <w:sz w:val="24"/>
          <w:szCs w:val="24"/>
        </w:rPr>
        <w:t xml:space="preserve">accounts on </w:t>
      </w:r>
      <w:r>
        <w:rPr>
          <w:rFonts w:ascii="Times New Roman" w:hAnsi="Times New Roman" w:cs="Times New Roman"/>
          <w:sz w:val="24"/>
          <w:szCs w:val="24"/>
        </w:rPr>
        <w:t>other</w:t>
      </w:r>
      <w:r w:rsidR="008E3ECD" w:rsidRPr="00062158">
        <w:rPr>
          <w:rFonts w:ascii="Times New Roman" w:hAnsi="Times New Roman" w:cs="Times New Roman"/>
          <w:sz w:val="24"/>
          <w:szCs w:val="24"/>
        </w:rPr>
        <w:t xml:space="preserve"> social media platforms to promote the positive image of the organization</w:t>
      </w:r>
    </w:p>
    <w:p w14:paraId="341098FE" w14:textId="3FCC8C4F" w:rsidR="002873E3" w:rsidRPr="00062158" w:rsidRDefault="002873E3" w:rsidP="003C001C">
      <w:pPr>
        <w:pStyle w:val="NoSpacing"/>
        <w:rPr>
          <w:rFonts w:ascii="Times New Roman" w:hAnsi="Times New Roman" w:cs="Times New Roman"/>
          <w:sz w:val="24"/>
          <w:szCs w:val="24"/>
        </w:rPr>
      </w:pPr>
    </w:p>
    <w:p w14:paraId="41D29C5F" w14:textId="47C5B371" w:rsidR="00F413F9" w:rsidRPr="00062158" w:rsidRDefault="00F413F9" w:rsidP="00AC5028">
      <w:pPr>
        <w:pStyle w:val="NoSpacing"/>
        <w:rPr>
          <w:rFonts w:ascii="Times New Roman" w:hAnsi="Times New Roman" w:cs="Times New Roman"/>
          <w:b/>
          <w:bCs/>
          <w:sz w:val="24"/>
          <w:szCs w:val="24"/>
          <w:u w:val="single"/>
        </w:rPr>
      </w:pPr>
      <w:r w:rsidRPr="00062158">
        <w:rPr>
          <w:rFonts w:ascii="Times New Roman" w:hAnsi="Times New Roman" w:cs="Times New Roman"/>
          <w:b/>
          <w:bCs/>
          <w:sz w:val="24"/>
          <w:szCs w:val="24"/>
          <w:u w:val="single"/>
        </w:rPr>
        <w:t>Responsibilities:</w:t>
      </w:r>
    </w:p>
    <w:p w14:paraId="51EAA40C" w14:textId="77777777" w:rsidR="00A964DE" w:rsidRDefault="002D1882" w:rsidP="00E640C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E</w:t>
      </w:r>
      <w:r w:rsidRPr="00062158">
        <w:rPr>
          <w:rFonts w:ascii="Times New Roman" w:hAnsi="Times New Roman" w:cs="Times New Roman"/>
          <w:sz w:val="24"/>
          <w:szCs w:val="24"/>
        </w:rPr>
        <w:t xml:space="preserve">stablish and maintain contact with media groups/outlets to promote </w:t>
      </w:r>
      <w:r w:rsidR="00A964DE">
        <w:rPr>
          <w:rFonts w:ascii="Times New Roman" w:hAnsi="Times New Roman" w:cs="Times New Roman"/>
          <w:sz w:val="24"/>
          <w:szCs w:val="24"/>
        </w:rPr>
        <w:t>DSOSN’s major fundraising events (FOTL and Buddy Walk)</w:t>
      </w:r>
    </w:p>
    <w:p w14:paraId="7E3E92A2" w14:textId="2E41E6FB" w:rsidR="006F4531" w:rsidRPr="00062158" w:rsidRDefault="00A964DE" w:rsidP="00E640C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Play a leading role in promoting the organization’s monthly calendar of events and social activities</w:t>
      </w:r>
    </w:p>
    <w:p w14:paraId="7E88B99D" w14:textId="3CB9B40B" w:rsidR="006F4531" w:rsidRDefault="001A6E73" w:rsidP="006F453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Establish liaison with local TV and radio stations, and p</w:t>
      </w:r>
      <w:r w:rsidR="002D1882" w:rsidRPr="00062158">
        <w:rPr>
          <w:rFonts w:ascii="Times New Roman" w:hAnsi="Times New Roman" w:cs="Times New Roman"/>
          <w:sz w:val="24"/>
          <w:szCs w:val="24"/>
        </w:rPr>
        <w:t>articipate in public service announcements to promote the mission of the organization</w:t>
      </w:r>
    </w:p>
    <w:p w14:paraId="669D36C9" w14:textId="77777777" w:rsidR="008F0B4A" w:rsidRDefault="008F0B4A" w:rsidP="006F453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Prepare articles about the organization’s events and programs for publication on the website and on social media platforms</w:t>
      </w:r>
    </w:p>
    <w:p w14:paraId="3B3CD85F" w14:textId="1B327C89" w:rsidR="008F0B4A" w:rsidRPr="00062158" w:rsidRDefault="008F0B4A" w:rsidP="006F453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When designated by the Board Chair, be the DSOSN’s spokesperson at fundraising events  </w:t>
      </w:r>
    </w:p>
    <w:p w14:paraId="7E1D6330" w14:textId="4873147C" w:rsidR="002873E3" w:rsidRPr="00062158" w:rsidRDefault="002873E3" w:rsidP="003C001C">
      <w:pPr>
        <w:pStyle w:val="NoSpacing"/>
        <w:rPr>
          <w:rFonts w:ascii="Times New Roman" w:hAnsi="Times New Roman" w:cs="Times New Roman"/>
          <w:sz w:val="24"/>
          <w:szCs w:val="24"/>
        </w:rPr>
      </w:pPr>
    </w:p>
    <w:p w14:paraId="601E902D" w14:textId="35B7505F" w:rsidR="003C001C" w:rsidRPr="00062158" w:rsidRDefault="003C001C" w:rsidP="003C001C">
      <w:pPr>
        <w:pStyle w:val="NoSpacing"/>
        <w:rPr>
          <w:rFonts w:ascii="Times New Roman" w:hAnsi="Times New Roman" w:cs="Times New Roman"/>
          <w:b/>
          <w:bCs/>
          <w:sz w:val="24"/>
          <w:szCs w:val="24"/>
          <w:u w:val="single"/>
        </w:rPr>
      </w:pPr>
      <w:r w:rsidRPr="00062158">
        <w:rPr>
          <w:rFonts w:ascii="Times New Roman" w:hAnsi="Times New Roman" w:cs="Times New Roman"/>
          <w:b/>
          <w:bCs/>
          <w:sz w:val="24"/>
          <w:szCs w:val="24"/>
          <w:u w:val="single"/>
        </w:rPr>
        <w:t>M</w:t>
      </w:r>
      <w:r w:rsidR="00B415D7" w:rsidRPr="00062158">
        <w:rPr>
          <w:rFonts w:ascii="Times New Roman" w:hAnsi="Times New Roman" w:cs="Times New Roman"/>
          <w:b/>
          <w:bCs/>
          <w:sz w:val="24"/>
          <w:szCs w:val="24"/>
          <w:u w:val="single"/>
        </w:rPr>
        <w:t>embership</w:t>
      </w:r>
      <w:r w:rsidRPr="00062158">
        <w:rPr>
          <w:rFonts w:ascii="Times New Roman" w:hAnsi="Times New Roman" w:cs="Times New Roman"/>
          <w:b/>
          <w:bCs/>
          <w:sz w:val="24"/>
          <w:szCs w:val="24"/>
          <w:u w:val="single"/>
        </w:rPr>
        <w:t xml:space="preserve">: </w:t>
      </w:r>
    </w:p>
    <w:p w14:paraId="782BB375" w14:textId="01CA97AF" w:rsidR="009703BA" w:rsidRDefault="001A6E73" w:rsidP="003C001C">
      <w:pPr>
        <w:pStyle w:val="NoSpacing"/>
        <w:rPr>
          <w:rFonts w:ascii="Times New Roman" w:hAnsi="Times New Roman" w:cs="Times New Roman"/>
          <w:sz w:val="24"/>
          <w:szCs w:val="24"/>
        </w:rPr>
      </w:pPr>
      <w:r>
        <w:rPr>
          <w:rFonts w:ascii="Times New Roman" w:hAnsi="Times New Roman" w:cs="Times New Roman"/>
          <w:sz w:val="24"/>
          <w:szCs w:val="24"/>
        </w:rPr>
        <w:t xml:space="preserve">The PRSM Committee shall consist of five (5) voting members as follows: </w:t>
      </w:r>
    </w:p>
    <w:p w14:paraId="58C965F0" w14:textId="703CDB9D" w:rsidR="005D14ED" w:rsidRDefault="005D14ED" w:rsidP="005D14E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Chairperson (appointed by the Board Chair</w:t>
      </w:r>
      <w:r>
        <w:rPr>
          <w:rFonts w:ascii="Times New Roman" w:hAnsi="Times New Roman" w:cs="Times New Roman"/>
          <w:sz w:val="24"/>
          <w:szCs w:val="24"/>
        </w:rPr>
        <w:t>)</w:t>
      </w:r>
    </w:p>
    <w:p w14:paraId="41588121" w14:textId="77777777" w:rsidR="005D14ED" w:rsidRDefault="005D14ED" w:rsidP="005D14E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Vice Chair (appointed by Board Chair, on the recommendation of the Chairperson)</w:t>
      </w:r>
    </w:p>
    <w:p w14:paraId="7B5E99C3" w14:textId="77777777" w:rsidR="005D14ED" w:rsidRDefault="005D14ED" w:rsidP="005D14E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Three additional voting members</w:t>
      </w:r>
    </w:p>
    <w:p w14:paraId="773DD8AE" w14:textId="77777777" w:rsidR="005D14ED" w:rsidRDefault="005D14ED" w:rsidP="005D14ED">
      <w:pPr>
        <w:pStyle w:val="NoSpacing"/>
        <w:rPr>
          <w:rFonts w:ascii="Times New Roman" w:hAnsi="Times New Roman" w:cs="Times New Roman"/>
          <w:sz w:val="24"/>
          <w:szCs w:val="24"/>
        </w:rPr>
      </w:pPr>
    </w:p>
    <w:p w14:paraId="1AAE7B62" w14:textId="77777777" w:rsidR="005D14ED" w:rsidRPr="003C001C" w:rsidRDefault="005D14ED" w:rsidP="005D14ED">
      <w:pPr>
        <w:pStyle w:val="NoSpacing"/>
        <w:ind w:left="360"/>
        <w:rPr>
          <w:rFonts w:ascii="Times New Roman" w:hAnsi="Times New Roman" w:cs="Times New Roman"/>
          <w:sz w:val="24"/>
          <w:szCs w:val="24"/>
        </w:rPr>
      </w:pPr>
      <w:r w:rsidRPr="00F97A4C">
        <w:rPr>
          <w:rFonts w:ascii="Times New Roman" w:hAnsi="Times New Roman" w:cs="Times New Roman"/>
          <w:b/>
          <w:bCs/>
          <w:sz w:val="24"/>
          <w:szCs w:val="24"/>
          <w:u w:val="single"/>
        </w:rPr>
        <w:t>NOTE:</w:t>
      </w:r>
      <w:r>
        <w:rPr>
          <w:rFonts w:ascii="Times New Roman" w:hAnsi="Times New Roman" w:cs="Times New Roman"/>
          <w:sz w:val="24"/>
          <w:szCs w:val="24"/>
        </w:rPr>
        <w:t xml:space="preserve"> The Chairperson, in consultation with the Vice Chair, may recruit as many part-time “Supporting Members” as needed to help manage the affairs of the committee. However, these Supporting Members will not have voting privileges on business matters relating to the committee. As voting members leave the committee, the Supporting Members may become a feeder pool to replace voting members on the committee. </w:t>
      </w:r>
      <w:r w:rsidRPr="003C001C">
        <w:rPr>
          <w:rFonts w:ascii="Times New Roman" w:hAnsi="Times New Roman" w:cs="Times New Roman"/>
          <w:sz w:val="24"/>
          <w:szCs w:val="24"/>
        </w:rPr>
        <w:t xml:space="preserve"> </w:t>
      </w:r>
    </w:p>
    <w:p w14:paraId="32C00EEE" w14:textId="77777777" w:rsidR="005D14ED" w:rsidRPr="003C001C" w:rsidRDefault="005D14ED" w:rsidP="005D14ED">
      <w:pPr>
        <w:pStyle w:val="NoSpacing"/>
        <w:rPr>
          <w:rFonts w:ascii="Times New Roman" w:hAnsi="Times New Roman" w:cs="Times New Roman"/>
          <w:sz w:val="24"/>
          <w:szCs w:val="24"/>
        </w:rPr>
      </w:pPr>
    </w:p>
    <w:p w14:paraId="0D09A05F" w14:textId="77777777" w:rsidR="005D14ED" w:rsidRPr="002D4995" w:rsidRDefault="005D14ED" w:rsidP="005D14ED">
      <w:pPr>
        <w:pStyle w:val="NoSpacing"/>
        <w:rPr>
          <w:rFonts w:ascii="Times New Roman" w:hAnsi="Times New Roman" w:cs="Times New Roman"/>
          <w:b/>
          <w:bCs/>
          <w:sz w:val="24"/>
          <w:szCs w:val="24"/>
          <w:u w:val="single"/>
        </w:rPr>
      </w:pPr>
      <w:r w:rsidRPr="002D4995">
        <w:rPr>
          <w:rFonts w:ascii="Times New Roman" w:hAnsi="Times New Roman" w:cs="Times New Roman"/>
          <w:b/>
          <w:bCs/>
          <w:sz w:val="24"/>
          <w:szCs w:val="24"/>
          <w:u w:val="single"/>
        </w:rPr>
        <w:t xml:space="preserve">Duration/Onboarding: </w:t>
      </w:r>
    </w:p>
    <w:p w14:paraId="455A232B" w14:textId="77777777" w:rsidR="005D14ED" w:rsidRPr="003C001C" w:rsidRDefault="005D14ED" w:rsidP="005D14ED">
      <w:pPr>
        <w:pStyle w:val="NoSpacing"/>
        <w:rPr>
          <w:rFonts w:ascii="Times New Roman" w:hAnsi="Times New Roman" w:cs="Times New Roman"/>
          <w:sz w:val="24"/>
          <w:szCs w:val="24"/>
        </w:rPr>
      </w:pPr>
      <w:r w:rsidRPr="003C001C">
        <w:rPr>
          <w:rFonts w:ascii="Times New Roman" w:hAnsi="Times New Roman" w:cs="Times New Roman"/>
          <w:sz w:val="24"/>
          <w:szCs w:val="24"/>
        </w:rPr>
        <w:t xml:space="preserve">The </w:t>
      </w:r>
      <w:r>
        <w:rPr>
          <w:rFonts w:ascii="Times New Roman" w:hAnsi="Times New Roman" w:cs="Times New Roman"/>
          <w:sz w:val="24"/>
          <w:szCs w:val="24"/>
        </w:rPr>
        <w:t>C</w:t>
      </w:r>
      <w:r w:rsidRPr="003C001C">
        <w:rPr>
          <w:rFonts w:ascii="Times New Roman" w:hAnsi="Times New Roman" w:cs="Times New Roman"/>
          <w:sz w:val="24"/>
          <w:szCs w:val="24"/>
        </w:rPr>
        <w:t xml:space="preserve">hairperson and </w:t>
      </w:r>
      <w:r>
        <w:rPr>
          <w:rFonts w:ascii="Times New Roman" w:hAnsi="Times New Roman" w:cs="Times New Roman"/>
          <w:sz w:val="24"/>
          <w:szCs w:val="24"/>
        </w:rPr>
        <w:t xml:space="preserve">voting </w:t>
      </w:r>
      <w:r w:rsidRPr="003C001C">
        <w:rPr>
          <w:rFonts w:ascii="Times New Roman" w:hAnsi="Times New Roman" w:cs="Times New Roman"/>
          <w:sz w:val="24"/>
          <w:szCs w:val="24"/>
        </w:rPr>
        <w:t xml:space="preserve">members are appointed to the committee for an initial period of two years, with an option for an additional two-year extension. Prior to appointment to the committee, all voting members will be interviewed by the </w:t>
      </w:r>
      <w:r>
        <w:rPr>
          <w:rFonts w:ascii="Times New Roman" w:hAnsi="Times New Roman" w:cs="Times New Roman"/>
          <w:sz w:val="24"/>
          <w:szCs w:val="24"/>
        </w:rPr>
        <w:t>C</w:t>
      </w:r>
      <w:r w:rsidRPr="003C001C">
        <w:rPr>
          <w:rFonts w:ascii="Times New Roman" w:hAnsi="Times New Roman" w:cs="Times New Roman"/>
          <w:sz w:val="24"/>
          <w:szCs w:val="24"/>
        </w:rPr>
        <w:t xml:space="preserve">hairperson to determine their interest </w:t>
      </w:r>
      <w:r>
        <w:rPr>
          <w:rFonts w:ascii="Times New Roman" w:hAnsi="Times New Roman" w:cs="Times New Roman"/>
          <w:sz w:val="24"/>
          <w:szCs w:val="24"/>
        </w:rPr>
        <w:t xml:space="preserve">in, </w:t>
      </w:r>
      <w:r w:rsidRPr="003C001C">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Pr="003C001C">
        <w:rPr>
          <w:rFonts w:ascii="Times New Roman" w:hAnsi="Times New Roman" w:cs="Times New Roman"/>
          <w:sz w:val="24"/>
          <w:szCs w:val="24"/>
        </w:rPr>
        <w:t>potential value of their contributions to</w:t>
      </w:r>
      <w:r>
        <w:rPr>
          <w:rFonts w:ascii="Times New Roman" w:hAnsi="Times New Roman" w:cs="Times New Roman"/>
          <w:sz w:val="24"/>
          <w:szCs w:val="24"/>
        </w:rPr>
        <w:t>,</w:t>
      </w:r>
      <w:r w:rsidRPr="003C001C">
        <w:rPr>
          <w:rFonts w:ascii="Times New Roman" w:hAnsi="Times New Roman" w:cs="Times New Roman"/>
          <w:sz w:val="24"/>
          <w:szCs w:val="24"/>
        </w:rPr>
        <w:t xml:space="preserve"> the committee. Following the interview, the </w:t>
      </w:r>
      <w:r>
        <w:rPr>
          <w:rFonts w:ascii="Times New Roman" w:hAnsi="Times New Roman" w:cs="Times New Roman"/>
          <w:sz w:val="24"/>
          <w:szCs w:val="24"/>
        </w:rPr>
        <w:t>C</w:t>
      </w:r>
      <w:r w:rsidRPr="003C001C">
        <w:rPr>
          <w:rFonts w:ascii="Times New Roman" w:hAnsi="Times New Roman" w:cs="Times New Roman"/>
          <w:sz w:val="24"/>
          <w:szCs w:val="24"/>
        </w:rPr>
        <w:t>hairperson may recommend the appointment of the member</w:t>
      </w:r>
      <w:r>
        <w:rPr>
          <w:rFonts w:ascii="Times New Roman" w:hAnsi="Times New Roman" w:cs="Times New Roman"/>
          <w:sz w:val="24"/>
          <w:szCs w:val="24"/>
        </w:rPr>
        <w:t>s</w:t>
      </w:r>
      <w:r w:rsidRPr="003C001C">
        <w:rPr>
          <w:rFonts w:ascii="Times New Roman" w:hAnsi="Times New Roman" w:cs="Times New Roman"/>
          <w:sz w:val="24"/>
          <w:szCs w:val="24"/>
        </w:rPr>
        <w:t xml:space="preserve"> to the committee. </w:t>
      </w:r>
      <w:r>
        <w:rPr>
          <w:rFonts w:ascii="Times New Roman" w:hAnsi="Times New Roman" w:cs="Times New Roman"/>
          <w:sz w:val="24"/>
          <w:szCs w:val="24"/>
        </w:rPr>
        <w:t>Depending u</w:t>
      </w:r>
      <w:r w:rsidRPr="003C001C">
        <w:rPr>
          <w:rFonts w:ascii="Times New Roman" w:hAnsi="Times New Roman" w:cs="Times New Roman"/>
          <w:sz w:val="24"/>
          <w:szCs w:val="24"/>
        </w:rPr>
        <w:t xml:space="preserve">pon the </w:t>
      </w:r>
      <w:r>
        <w:rPr>
          <w:rFonts w:ascii="Times New Roman" w:hAnsi="Times New Roman" w:cs="Times New Roman"/>
          <w:sz w:val="24"/>
          <w:szCs w:val="24"/>
        </w:rPr>
        <w:t>results of a background check, the DSOSN Board Chair will approve the appointment of the voting member to the committee.</w:t>
      </w:r>
    </w:p>
    <w:sectPr w:rsidR="005D14ED" w:rsidRPr="003C001C" w:rsidSect="00FB5814">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D30"/>
    <w:multiLevelType w:val="hybridMultilevel"/>
    <w:tmpl w:val="F36E5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A0A0E"/>
    <w:multiLevelType w:val="hybridMultilevel"/>
    <w:tmpl w:val="6280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61555"/>
    <w:multiLevelType w:val="hybridMultilevel"/>
    <w:tmpl w:val="A5E61858"/>
    <w:lvl w:ilvl="0" w:tplc="04090001">
      <w:start w:val="1"/>
      <w:numFmt w:val="bullet"/>
      <w:lvlText w:val=""/>
      <w:lvlJc w:val="left"/>
      <w:pPr>
        <w:ind w:left="720" w:hanging="360"/>
      </w:pPr>
      <w:rPr>
        <w:rFonts w:ascii="Symbol" w:hAnsi="Symbol" w:hint="default"/>
      </w:rPr>
    </w:lvl>
    <w:lvl w:ilvl="1" w:tplc="5816B026">
      <w:start w:val="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05930"/>
    <w:multiLevelType w:val="hybridMultilevel"/>
    <w:tmpl w:val="8AEA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64DC2"/>
    <w:multiLevelType w:val="hybridMultilevel"/>
    <w:tmpl w:val="B3660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2772C"/>
    <w:multiLevelType w:val="hybridMultilevel"/>
    <w:tmpl w:val="51721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356280"/>
    <w:multiLevelType w:val="hybridMultilevel"/>
    <w:tmpl w:val="8AF6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E0470B"/>
    <w:multiLevelType w:val="hybridMultilevel"/>
    <w:tmpl w:val="79A63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646386">
    <w:abstractNumId w:val="7"/>
  </w:num>
  <w:num w:numId="2" w16cid:durableId="297956944">
    <w:abstractNumId w:val="2"/>
  </w:num>
  <w:num w:numId="3" w16cid:durableId="2035570255">
    <w:abstractNumId w:val="4"/>
  </w:num>
  <w:num w:numId="4" w16cid:durableId="1288270168">
    <w:abstractNumId w:val="0"/>
  </w:num>
  <w:num w:numId="5" w16cid:durableId="87888440">
    <w:abstractNumId w:val="1"/>
  </w:num>
  <w:num w:numId="6" w16cid:durableId="315957715">
    <w:abstractNumId w:val="6"/>
  </w:num>
  <w:num w:numId="7" w16cid:durableId="2005009359">
    <w:abstractNumId w:val="3"/>
  </w:num>
  <w:num w:numId="8" w16cid:durableId="17147660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1C"/>
    <w:rsid w:val="000260E4"/>
    <w:rsid w:val="00053B5D"/>
    <w:rsid w:val="00062158"/>
    <w:rsid w:val="00156138"/>
    <w:rsid w:val="001A6E73"/>
    <w:rsid w:val="002412C1"/>
    <w:rsid w:val="002873E3"/>
    <w:rsid w:val="002C1ED7"/>
    <w:rsid w:val="002D1882"/>
    <w:rsid w:val="002D4995"/>
    <w:rsid w:val="00370673"/>
    <w:rsid w:val="003B7EAA"/>
    <w:rsid w:val="003C001C"/>
    <w:rsid w:val="004C0747"/>
    <w:rsid w:val="00544DDC"/>
    <w:rsid w:val="005D0C7A"/>
    <w:rsid w:val="005D14ED"/>
    <w:rsid w:val="00675F6A"/>
    <w:rsid w:val="0068343D"/>
    <w:rsid w:val="006A1DCE"/>
    <w:rsid w:val="006E1F6C"/>
    <w:rsid w:val="006F4531"/>
    <w:rsid w:val="0070603D"/>
    <w:rsid w:val="007E638F"/>
    <w:rsid w:val="007E6418"/>
    <w:rsid w:val="0080034F"/>
    <w:rsid w:val="00836595"/>
    <w:rsid w:val="00872D49"/>
    <w:rsid w:val="008E3ECD"/>
    <w:rsid w:val="008F0B4A"/>
    <w:rsid w:val="00930673"/>
    <w:rsid w:val="00970049"/>
    <w:rsid w:val="009703BA"/>
    <w:rsid w:val="009B21E1"/>
    <w:rsid w:val="009E0549"/>
    <w:rsid w:val="00A342C2"/>
    <w:rsid w:val="00A964DE"/>
    <w:rsid w:val="00AC5028"/>
    <w:rsid w:val="00B415D7"/>
    <w:rsid w:val="00B66192"/>
    <w:rsid w:val="00B87A3B"/>
    <w:rsid w:val="00BB7158"/>
    <w:rsid w:val="00BE37D5"/>
    <w:rsid w:val="00DB65B6"/>
    <w:rsid w:val="00E640C2"/>
    <w:rsid w:val="00EA4379"/>
    <w:rsid w:val="00F135AE"/>
    <w:rsid w:val="00F25B45"/>
    <w:rsid w:val="00F413F9"/>
    <w:rsid w:val="00F438A0"/>
    <w:rsid w:val="00F664AC"/>
    <w:rsid w:val="00FB5814"/>
    <w:rsid w:val="00FD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EBFF"/>
  <w15:chartTrackingRefBased/>
  <w15:docId w15:val="{F081BDF4-6B8F-42F7-8081-18CF6D8A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001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3C001C"/>
    <w:pPr>
      <w:spacing w:after="0" w:line="240" w:lineRule="auto"/>
    </w:pPr>
  </w:style>
  <w:style w:type="paragraph" w:styleId="ListParagraph">
    <w:name w:val="List Paragraph"/>
    <w:basedOn w:val="Normal"/>
    <w:uiPriority w:val="34"/>
    <w:qFormat/>
    <w:rsid w:val="00DB6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WHITTINGHAM</dc:creator>
  <cp:keywords/>
  <dc:description/>
  <cp:lastModifiedBy>PETER WHITTINGHAM</cp:lastModifiedBy>
  <cp:revision>2</cp:revision>
  <cp:lastPrinted>2022-04-25T02:35:00Z</cp:lastPrinted>
  <dcterms:created xsi:type="dcterms:W3CDTF">2022-06-16T21:58:00Z</dcterms:created>
  <dcterms:modified xsi:type="dcterms:W3CDTF">2022-06-16T21:58:00Z</dcterms:modified>
</cp:coreProperties>
</file>